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B0" w:rsidRPr="002F404D" w:rsidRDefault="00DB31B0" w:rsidP="00DB31B0">
      <w:pPr>
        <w:bidi/>
        <w:ind w:left="-514"/>
        <w:rPr>
          <w:rFonts w:cs="B Titr"/>
          <w:sz w:val="28"/>
          <w:szCs w:val="28"/>
          <w:lang w:bidi="fa-IR"/>
        </w:rPr>
      </w:pPr>
      <w:bookmarkStart w:id="0" w:name="To"/>
      <w:r w:rsidRPr="002F404D">
        <w:rPr>
          <w:rFonts w:ascii="Calibri" w:hAnsi="Calibri" w:cs="B Titr" w:hint="cs"/>
          <w:sz w:val="28"/>
          <w:szCs w:val="28"/>
          <w:rtl/>
          <w:lang w:bidi="fa-IR"/>
        </w:rPr>
        <w:t>ریاست محترم هیأت دوچرخه سواری استان</w:t>
      </w:r>
      <w:bookmarkEnd w:id="0"/>
    </w:p>
    <w:p w:rsidR="00DB31B0" w:rsidRPr="00701333" w:rsidRDefault="00DB31B0" w:rsidP="00DB31B0">
      <w:pPr>
        <w:bidi/>
        <w:ind w:left="-514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با سلام؛</w:t>
      </w:r>
    </w:p>
    <w:p w:rsidR="00DB31B0" w:rsidRPr="00701333" w:rsidRDefault="00DB31B0" w:rsidP="00DB31B0">
      <w:pPr>
        <w:bidi/>
        <w:spacing w:after="0" w:line="240" w:lineRule="auto"/>
        <w:ind w:left="-423" w:right="-18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احتراماً؛ به اطلاع می رساند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</w:t>
      </w:r>
      <w:r w:rsidRPr="00701333">
        <w:rPr>
          <w:rFonts w:cs="B Zar" w:hint="cs"/>
          <w:sz w:val="28"/>
          <w:szCs w:val="28"/>
          <w:rtl/>
        </w:rPr>
        <w:t>مقرر است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دومین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 مرحله لیگ باشگاه های کوهستان (کراس کانتری و دانهیل) بانوان </w:t>
      </w:r>
      <w:r w:rsidRPr="00701333">
        <w:rPr>
          <w:rFonts w:cs="B Zar" w:hint="cs"/>
          <w:sz w:val="28"/>
          <w:szCs w:val="28"/>
          <w:rtl/>
        </w:rPr>
        <w:t xml:space="preserve">در رده های سنی بزرگسالان و جوانان از تاریخ  </w:t>
      </w:r>
      <w:r>
        <w:rPr>
          <w:rFonts w:cs="B Zar" w:hint="cs"/>
          <w:b/>
          <w:bCs/>
          <w:sz w:val="28"/>
          <w:szCs w:val="28"/>
          <w:rtl/>
        </w:rPr>
        <w:t>16</w:t>
      </w:r>
      <w:r w:rsidRPr="00701333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09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/1400 </w:t>
      </w:r>
      <w:r w:rsidRPr="00701333">
        <w:rPr>
          <w:rFonts w:cs="B Zar" w:hint="cs"/>
          <w:sz w:val="28"/>
          <w:szCs w:val="28"/>
          <w:rtl/>
        </w:rPr>
        <w:t xml:space="preserve">لغایت  </w:t>
      </w:r>
      <w:r>
        <w:rPr>
          <w:rFonts w:cs="B Zar" w:hint="cs"/>
          <w:b/>
          <w:bCs/>
          <w:sz w:val="28"/>
          <w:szCs w:val="28"/>
          <w:rtl/>
        </w:rPr>
        <w:t>19</w:t>
      </w:r>
      <w:r w:rsidRPr="00701333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09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/1400 </w:t>
      </w:r>
      <w:r w:rsidRPr="00701333">
        <w:rPr>
          <w:rFonts w:cs="B Zar" w:hint="cs"/>
          <w:sz w:val="28"/>
          <w:szCs w:val="28"/>
          <w:rtl/>
        </w:rPr>
        <w:t xml:space="preserve">در </w:t>
      </w:r>
      <w:r>
        <w:rPr>
          <w:rFonts w:cs="B Zar" w:hint="cs"/>
          <w:sz w:val="28"/>
          <w:szCs w:val="28"/>
          <w:rtl/>
        </w:rPr>
        <w:t>استان</w:t>
      </w:r>
      <w:r w:rsidRPr="0070133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فارس</w:t>
      </w:r>
      <w:r w:rsidRPr="00701333">
        <w:rPr>
          <w:rFonts w:cs="B Zar" w:hint="cs"/>
          <w:sz w:val="28"/>
          <w:szCs w:val="28"/>
          <w:rtl/>
        </w:rPr>
        <w:t xml:space="preserve">  برگزار گردد . </w:t>
      </w:r>
      <w:r w:rsidRPr="00701333">
        <w:rPr>
          <w:rFonts w:ascii="Bzar" w:hAnsi="Bzar" w:cs="B Zar" w:hint="cs"/>
          <w:sz w:val="28"/>
          <w:szCs w:val="28"/>
          <w:rtl/>
          <w:lang w:bidi="fa-IR"/>
        </w:rPr>
        <w:t xml:space="preserve">لذا شایسته است دستور فرمایید ضمن مطالعه دقیق بخشنامه ، </w:t>
      </w:r>
      <w:r w:rsidRPr="00701333">
        <w:rPr>
          <w:rFonts w:cs="B Zar" w:hint="cs"/>
          <w:sz w:val="28"/>
          <w:szCs w:val="28"/>
          <w:rtl/>
          <w:lang w:bidi="fa-IR"/>
        </w:rPr>
        <w:t>اعلام آمادگی تیم آن</w:t>
      </w:r>
      <w:r w:rsidRPr="00701333">
        <w:rPr>
          <w:rFonts w:ascii="Bzar" w:hAnsi="Bzar" w:cs="B Zar" w:hint="cs"/>
          <w:sz w:val="28"/>
          <w:szCs w:val="28"/>
          <w:rtl/>
          <w:lang w:bidi="fa-IR"/>
        </w:rPr>
        <w:t xml:space="preserve"> هیات/ باشگاه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همراه با ذکر اسامی ورزشکاران و مربی یا سرپرست ثبت شده در سامانه دوچرخه سواری را حداکثر تا تاریخ </w:t>
      </w:r>
      <w:r>
        <w:rPr>
          <w:rFonts w:cs="B Zar" w:hint="cs"/>
          <w:sz w:val="28"/>
          <w:szCs w:val="28"/>
          <w:rtl/>
          <w:lang w:bidi="fa-IR"/>
        </w:rPr>
        <w:t>11</w:t>
      </w:r>
      <w:r w:rsidRPr="00701333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>09</w:t>
      </w:r>
      <w:r w:rsidRPr="00701333">
        <w:rPr>
          <w:rFonts w:cs="B Zar" w:hint="cs"/>
          <w:sz w:val="28"/>
          <w:szCs w:val="28"/>
          <w:rtl/>
          <w:lang w:bidi="fa-IR"/>
        </w:rPr>
        <w:t>/1400 به شماره نمابر این فدراسیون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 44727698 </w:t>
      </w:r>
      <w:r w:rsidRPr="00701333">
        <w:rPr>
          <w:rFonts w:cs="B Zar" w:hint="cs"/>
          <w:sz w:val="28"/>
          <w:szCs w:val="28"/>
          <w:rtl/>
          <w:lang w:bidi="fa-IR"/>
        </w:rPr>
        <w:t>ارسال نمایند. بدیهی است عدم اعلام آمادگی تا تاریخ مقرر به منزله انصراف از شرکت در مسابقات می باشد .</w:t>
      </w:r>
    </w:p>
    <w:p w:rsidR="00DB31B0" w:rsidRPr="00701333" w:rsidRDefault="00DB31B0" w:rsidP="00DB31B0">
      <w:pPr>
        <w:bidi/>
        <w:spacing w:after="0" w:line="240" w:lineRule="auto"/>
        <w:ind w:left="-603" w:right="-360"/>
        <w:jc w:val="both"/>
        <w:rPr>
          <w:rFonts w:cs="B Zar"/>
          <w:sz w:val="28"/>
          <w:szCs w:val="28"/>
          <w:lang w:bidi="fa-IR"/>
        </w:rPr>
      </w:pPr>
    </w:p>
    <w:p w:rsidR="00DB31B0" w:rsidRPr="00701333" w:rsidRDefault="00DB31B0" w:rsidP="00DB31B0">
      <w:pPr>
        <w:bidi/>
        <w:spacing w:after="0" w:line="240" w:lineRule="auto"/>
        <w:ind w:left="27"/>
        <w:jc w:val="both"/>
        <w:rPr>
          <w:rFonts w:ascii="Bzar" w:hAnsi="Bzar" w:cs="B Zar"/>
          <w:sz w:val="28"/>
          <w:szCs w:val="28"/>
          <w:rtl/>
          <w:lang w:bidi="fa-IR"/>
        </w:rPr>
      </w:pPr>
      <w:r w:rsidRPr="00701333">
        <w:rPr>
          <w:rFonts w:cs="B Zar"/>
          <w:b/>
          <w:bCs/>
          <w:sz w:val="28"/>
          <w:szCs w:val="28"/>
          <w:rtl/>
          <w:lang w:bidi="fa-IR"/>
        </w:rPr>
        <w:t>شرا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b/>
          <w:bCs/>
          <w:sz w:val="28"/>
          <w:szCs w:val="28"/>
          <w:rtl/>
          <w:lang w:bidi="fa-IR"/>
        </w:rPr>
        <w:t>ط</w:t>
      </w:r>
      <w:r w:rsidRPr="00701333">
        <w:rPr>
          <w:rFonts w:cs="B Zar"/>
          <w:b/>
          <w:bCs/>
          <w:sz w:val="28"/>
          <w:szCs w:val="28"/>
          <w:rtl/>
          <w:lang w:bidi="fa-IR"/>
        </w:rPr>
        <w:t xml:space="preserve"> شرکت کنندگان :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/>
          <w:sz w:val="28"/>
          <w:szCs w:val="28"/>
          <w:rtl/>
          <w:lang w:bidi="fa-IR"/>
        </w:rPr>
        <w:t>طبق بخشنامه دولت به کل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sz w:val="28"/>
          <w:szCs w:val="28"/>
          <w:rtl/>
          <w:lang w:bidi="fa-IR"/>
        </w:rPr>
        <w:t>ه</w:t>
      </w:r>
      <w:r w:rsidRPr="00701333">
        <w:rPr>
          <w:rFonts w:cs="B Zar"/>
          <w:sz w:val="28"/>
          <w:szCs w:val="28"/>
          <w:rtl/>
          <w:lang w:bidi="fa-IR"/>
        </w:rPr>
        <w:t xml:space="preserve"> دستگاه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</w:t>
      </w:r>
      <w:r w:rsidRPr="00701333">
        <w:rPr>
          <w:rFonts w:cs="B Zar"/>
          <w:sz w:val="28"/>
          <w:szCs w:val="28"/>
          <w:rtl/>
          <w:lang w:bidi="fa-IR"/>
        </w:rPr>
        <w:t>ها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/>
          <w:sz w:val="28"/>
          <w:szCs w:val="28"/>
          <w:rtl/>
          <w:lang w:bidi="fa-IR"/>
        </w:rPr>
        <w:t xml:space="preserve"> اجرا</w:t>
      </w:r>
      <w:r w:rsidRPr="00701333">
        <w:rPr>
          <w:rFonts w:cs="B Zar" w:hint="cs"/>
          <w:sz w:val="28"/>
          <w:szCs w:val="28"/>
          <w:rtl/>
          <w:lang w:bidi="fa-IR"/>
        </w:rPr>
        <w:t>یی</w:t>
      </w:r>
      <w:r w:rsidRPr="00701333">
        <w:rPr>
          <w:rFonts w:cs="B Zar"/>
          <w:sz w:val="28"/>
          <w:szCs w:val="28"/>
          <w:rtl/>
          <w:lang w:bidi="fa-IR"/>
        </w:rPr>
        <w:t xml:space="preserve"> موضوع ماده (۲) قانون مد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sz w:val="28"/>
          <w:szCs w:val="28"/>
          <w:rtl/>
          <w:lang w:bidi="fa-IR"/>
        </w:rPr>
        <w:t>ر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sz w:val="28"/>
          <w:szCs w:val="28"/>
          <w:rtl/>
          <w:lang w:bidi="fa-IR"/>
        </w:rPr>
        <w:t>ت</w:t>
      </w:r>
      <w:r w:rsidRPr="00701333">
        <w:rPr>
          <w:rFonts w:cs="B Zar"/>
          <w:sz w:val="28"/>
          <w:szCs w:val="28"/>
          <w:rtl/>
          <w:lang w:bidi="fa-IR"/>
        </w:rPr>
        <w:t xml:space="preserve"> بحران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</w:t>
      </w:r>
      <w:r w:rsidRPr="00701333">
        <w:rPr>
          <w:rFonts w:cs="B Zar" w:hint="eastAsia"/>
          <w:sz w:val="28"/>
          <w:szCs w:val="28"/>
          <w:rtl/>
          <w:lang w:bidi="fa-IR"/>
        </w:rPr>
        <w:t>تمام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/>
          <w:sz w:val="28"/>
          <w:szCs w:val="28"/>
          <w:rtl/>
          <w:lang w:bidi="fa-IR"/>
        </w:rPr>
        <w:t xml:space="preserve"> شرکت کنندگان در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کلیه </w:t>
      </w:r>
      <w:r w:rsidRPr="00701333">
        <w:rPr>
          <w:rFonts w:cs="B Zar"/>
          <w:sz w:val="28"/>
          <w:szCs w:val="28"/>
          <w:rtl/>
          <w:lang w:bidi="fa-IR"/>
        </w:rPr>
        <w:t>مسابقات ملزم به ارائه کارت واکسن کرونا ( حداقل دوز اول ) م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/>
          <w:sz w:val="28"/>
          <w:szCs w:val="28"/>
          <w:rtl/>
          <w:lang w:bidi="fa-IR"/>
        </w:rPr>
        <w:t xml:space="preserve"> باشند.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با توجه به شیوع ویروس کرونا کلیه ورزشکاران و کادر فنی می بایست خارج از زمان برگزاری مسابقات از ماسک استفاده نمایند.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همراه داشتن اصل شناسنامه عکس دار و کارت ملی الزامی می باشد.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همراه داشتن کارت بیمه ورزشی الزامی می باشد.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همراه داشتن معرفی نامه کتبی از هیات/ باشگاه مربوطه با ذکر اسامی ورزشکاران ،مربی یا سرپرست الزامی می باشد.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قرارداد کلیه ورزشکاران و کادر فنی به همراه مفاصا حساب مالیاتی هنگام پذیرش الزامی می باشد. 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ثبت نام کلیه شرکت کنندگان می بایست تا تاریخ </w:t>
      </w:r>
      <w:r>
        <w:rPr>
          <w:rFonts w:cs="B Zar" w:hint="cs"/>
          <w:sz w:val="28"/>
          <w:szCs w:val="28"/>
          <w:rtl/>
          <w:lang w:bidi="fa-IR"/>
        </w:rPr>
        <w:t>14</w:t>
      </w:r>
      <w:r w:rsidRPr="00701333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>09</w:t>
      </w:r>
      <w:r w:rsidRPr="00701333">
        <w:rPr>
          <w:rFonts w:cs="B Zar" w:hint="cs"/>
          <w:sz w:val="28"/>
          <w:szCs w:val="28"/>
          <w:rtl/>
          <w:lang w:bidi="fa-IR"/>
        </w:rPr>
        <w:t>/1400 از طریق لینک موجود در سایت فدراسیون دوچرخه سواری (</w:t>
      </w:r>
      <w:r w:rsidRPr="00701333">
        <w:rPr>
          <w:rFonts w:cs="B Zar"/>
          <w:sz w:val="28"/>
          <w:szCs w:val="28"/>
          <w:lang w:bidi="fa-IR"/>
        </w:rPr>
        <w:t>VO2.ir</w:t>
      </w:r>
      <w:r w:rsidRPr="00701333">
        <w:rPr>
          <w:rFonts w:cs="B Zar" w:hint="cs"/>
          <w:sz w:val="28"/>
          <w:szCs w:val="28"/>
          <w:rtl/>
          <w:lang w:bidi="fa-IR"/>
        </w:rPr>
        <w:t>) بخش سازمان لیگ انجام پذیرد.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همراه  داشتن رضایت نامه محضری والدین برای رده سنی جوانان در هنگام پذیرش الزامی می باشد.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رده سنی جوانان متولدین 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11/10/1381 لغایت 10/10/1387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می باشد.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424" w:right="-709" w:firstLine="27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هر تیم کراس کانتری متشکل از 4 ورزشکار بزرگسال و 4 ورزشکار جوانان و یک نفر مربی یا سرپرست جمعاً 9 نفر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می باشد.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423" w:right="-709" w:hanging="48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lastRenderedPageBreak/>
        <w:t xml:space="preserve">هر تیم دانهیل شامل 3 ورزشکار بزرگسال و 2 ورزشکار جوانان (17 سال تمام) و 1 نفر مربی یا سرپرست جمعاً 6 نفر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می باشد.  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448" w:right="-709" w:firstLine="0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 همراه داشتن شولدر برای رشته دانهیل الزامی است</w:t>
      </w:r>
    </w:p>
    <w:p w:rsidR="00DB31B0" w:rsidRPr="00701333" w:rsidRDefault="00DB31B0" w:rsidP="00DB31B0">
      <w:pPr>
        <w:pStyle w:val="ListParagraph"/>
        <w:numPr>
          <w:ilvl w:val="0"/>
          <w:numId w:val="1"/>
        </w:numPr>
        <w:bidi/>
        <w:spacing w:after="0" w:line="240" w:lineRule="auto"/>
        <w:ind w:left="-448" w:right="-709" w:firstLine="0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هزینه اسکان ، تغذیه و ایاب و ذهاب به عهده باشگاه / هیات مربوطه می باشد.</w:t>
      </w:r>
    </w:p>
    <w:p w:rsidR="00DB31B0" w:rsidRPr="00701333" w:rsidRDefault="00DB31B0" w:rsidP="00DB31B0">
      <w:pPr>
        <w:spacing w:after="0" w:line="240" w:lineRule="auto"/>
        <w:ind w:left="-423" w:right="-603"/>
        <w:jc w:val="right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>توضیح :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امتیازات مکتسبه تیم ها در گروه های بزرگسالان و جوانان به صورت مجزا محاسبه می گردد.</w:t>
      </w:r>
    </w:p>
    <w:p w:rsidR="00DB31B0" w:rsidRPr="00701333" w:rsidRDefault="00DB31B0" w:rsidP="00DB31B0">
      <w:pPr>
        <w:spacing w:after="0" w:line="240" w:lineRule="auto"/>
        <w:ind w:left="-423" w:right="-603"/>
        <w:jc w:val="right"/>
        <w:rPr>
          <w:rFonts w:cs="B Zar"/>
          <w:sz w:val="28"/>
          <w:szCs w:val="28"/>
          <w:rtl/>
          <w:lang w:bidi="fa-IR"/>
        </w:rPr>
      </w:pPr>
    </w:p>
    <w:p w:rsidR="00DB31B0" w:rsidRDefault="00DB31B0" w:rsidP="00DB31B0">
      <w:pPr>
        <w:bidi/>
        <w:spacing w:after="0" w:line="240" w:lineRule="auto"/>
        <w:ind w:left="-603" w:right="-603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>زمان و برنامه اجرایی مسابقات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: </w:t>
      </w:r>
    </w:p>
    <w:p w:rsidR="00DB31B0" w:rsidRPr="00701333" w:rsidRDefault="00DB31B0" w:rsidP="00DB31B0">
      <w:pPr>
        <w:bidi/>
        <w:spacing w:after="0" w:line="240" w:lineRule="auto"/>
        <w:ind w:left="-603" w:right="-603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9795" w:type="dxa"/>
        <w:jc w:val="center"/>
        <w:tblLook w:val="04A0" w:firstRow="1" w:lastRow="0" w:firstColumn="1" w:lastColumn="0" w:noHBand="0" w:noVBand="1"/>
      </w:tblPr>
      <w:tblGrid>
        <w:gridCol w:w="1073"/>
        <w:gridCol w:w="2520"/>
        <w:gridCol w:w="3960"/>
        <w:gridCol w:w="2242"/>
      </w:tblGrid>
      <w:tr w:rsidR="00DB31B0" w:rsidTr="000844FF">
        <w:trPr>
          <w:jc w:val="center"/>
        </w:trPr>
        <w:tc>
          <w:tcPr>
            <w:tcW w:w="1073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مسابقه</w:t>
            </w:r>
          </w:p>
        </w:tc>
        <w:tc>
          <w:tcPr>
            <w:tcW w:w="3960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242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مکان</w:t>
            </w:r>
          </w:p>
        </w:tc>
      </w:tr>
      <w:tr w:rsidR="00DB31B0" w:rsidTr="000844FF">
        <w:trPr>
          <w:jc w:val="center"/>
        </w:trPr>
        <w:tc>
          <w:tcPr>
            <w:tcW w:w="1073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کراس کانتری بانوان</w:t>
            </w:r>
          </w:p>
        </w:tc>
        <w:tc>
          <w:tcPr>
            <w:tcW w:w="3960" w:type="dxa"/>
          </w:tcPr>
          <w:p w:rsidR="00DB31B0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16 آذر ورود و پذیرش بانوان</w:t>
            </w:r>
          </w:p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 آذر مسابقه جوانان و بزرگسالان</w:t>
            </w:r>
          </w:p>
        </w:tc>
        <w:tc>
          <w:tcPr>
            <w:tcW w:w="2242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کازرون</w:t>
            </w:r>
          </w:p>
        </w:tc>
      </w:tr>
      <w:tr w:rsidR="00DB31B0" w:rsidTr="000844FF">
        <w:trPr>
          <w:jc w:val="center"/>
        </w:trPr>
        <w:tc>
          <w:tcPr>
            <w:tcW w:w="1073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دانهیل بانوان</w:t>
            </w:r>
          </w:p>
        </w:tc>
        <w:tc>
          <w:tcPr>
            <w:tcW w:w="3960" w:type="dxa"/>
          </w:tcPr>
          <w:p w:rsidR="00DB31B0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18 آذر ورود و پذیرش تیم ها</w:t>
            </w:r>
          </w:p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19 آذر مسابقه </w:t>
            </w:r>
          </w:p>
        </w:tc>
        <w:tc>
          <w:tcPr>
            <w:tcW w:w="2242" w:type="dxa"/>
          </w:tcPr>
          <w:p w:rsidR="00DB31B0" w:rsidRPr="00071196" w:rsidRDefault="00DB31B0" w:rsidP="000844FF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شیراز</w:t>
            </w:r>
          </w:p>
        </w:tc>
      </w:tr>
    </w:tbl>
    <w:p w:rsidR="00DB31B0" w:rsidRDefault="00DB31B0" w:rsidP="00DB31B0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rtl/>
          <w:lang w:bidi="fa-IR"/>
        </w:rPr>
      </w:pPr>
    </w:p>
    <w:p w:rsidR="00DB31B0" w:rsidRDefault="00DB31B0" w:rsidP="00DB31B0">
      <w:pPr>
        <w:pStyle w:val="ListParagraph"/>
        <w:numPr>
          <w:ilvl w:val="0"/>
          <w:numId w:val="2"/>
        </w:numPr>
        <w:bidi/>
        <w:spacing w:line="240" w:lineRule="auto"/>
        <w:ind w:right="-603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زمان مجاز جهت تمرین در پیست کراس کانتری: 16آذرماه ساعت 14:00 الی 17:00</w:t>
      </w:r>
    </w:p>
    <w:p w:rsidR="00DB31B0" w:rsidRPr="00C72AFE" w:rsidRDefault="00DB31B0" w:rsidP="00DB31B0">
      <w:pPr>
        <w:pStyle w:val="ListParagraph"/>
        <w:numPr>
          <w:ilvl w:val="0"/>
          <w:numId w:val="2"/>
        </w:numPr>
        <w:bidi/>
        <w:spacing w:line="240" w:lineRule="auto"/>
        <w:ind w:right="-603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زمان مجاز جهت تمرین در پیست دانهیل: 18 آذرماه ساعت 12:00 ال 16:00</w:t>
      </w:r>
    </w:p>
    <w:p w:rsidR="00DB31B0" w:rsidRDefault="00DB31B0" w:rsidP="00DB31B0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محل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اسکان پیشنهادی هیات استان: کازرون (هتل بیشاپور یا باشگاه فرهنگیان)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شیراز (هتل المپیک)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       </w:t>
      </w:r>
    </w:p>
    <w:p w:rsidR="00DB31B0" w:rsidRDefault="00DB31B0" w:rsidP="00DB31B0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>مسئول هماهنگی: آ</w:t>
      </w:r>
      <w:r w:rsidRPr="00701333">
        <w:rPr>
          <w:rFonts w:cs="B Zar"/>
          <w:b/>
          <w:bCs/>
          <w:sz w:val="28"/>
          <w:szCs w:val="28"/>
          <w:rtl/>
          <w:lang w:bidi="fa-IR"/>
        </w:rPr>
        <w:t>قا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70133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fa-IR"/>
        </w:rPr>
        <w:t>حسین روزبهی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( </w:t>
      </w:r>
      <w:r>
        <w:rPr>
          <w:rFonts w:cs="B Zar" w:hint="cs"/>
          <w:b/>
          <w:bCs/>
          <w:sz w:val="28"/>
          <w:szCs w:val="28"/>
          <w:rtl/>
          <w:lang w:bidi="fa-IR"/>
        </w:rPr>
        <w:t>09171211233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DB31B0" w:rsidRPr="006F1FD4" w:rsidRDefault="00DB31B0" w:rsidP="00DB31B0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آقای رحیمی دبیر هیات دوچرخه سواری استان فارس (09177365378)</w:t>
      </w:r>
    </w:p>
    <w:p w:rsidR="00DB31B0" w:rsidRPr="00F21C15" w:rsidRDefault="00DB31B0" w:rsidP="00DB31B0">
      <w:pPr>
        <w:bidi/>
        <w:spacing w:after="0" w:line="276" w:lineRule="auto"/>
        <w:ind w:left="-603" w:right="-603"/>
        <w:rPr>
          <w:rFonts w:cs="B Za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48E7F9" wp14:editId="7DF823D4">
            <wp:simplePos x="0" y="0"/>
            <wp:positionH relativeFrom="margin">
              <wp:posOffset>200025</wp:posOffset>
            </wp:positionH>
            <wp:positionV relativeFrom="paragraph">
              <wp:posOffset>6985</wp:posOffset>
            </wp:positionV>
            <wp:extent cx="1801371" cy="1078994"/>
            <wp:effectExtent l="19050" t="0" r="0" b="0"/>
            <wp:wrapNone/>
            <wp:docPr id="176580575" name="File_2ca7b48564654fd9ab78acb01b51d00e-53245694_sig" descr="#didgah_signature#/#signature#/00000000-0000-0000-0000-000000000000/24935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0575" name="File_2ca7b48564654fd9ab78acb01b51d00e-53245694_sig" descr="#didgah_signature#/#signature#/00000000-0000-0000-0000-000000000000/249350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371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1B0" w:rsidRPr="00F21C15" w:rsidRDefault="00DB31B0" w:rsidP="00DB31B0">
      <w:pPr>
        <w:bidi/>
        <w:rPr>
          <w:rFonts w:cs="B Zar"/>
          <w:sz w:val="28"/>
          <w:szCs w:val="28"/>
        </w:rPr>
      </w:pPr>
    </w:p>
    <w:p w:rsidR="00DB31B0" w:rsidRPr="00C809F3" w:rsidRDefault="00DB31B0" w:rsidP="00DB31B0">
      <w:pPr>
        <w:bidi/>
        <w:rPr>
          <w:rFonts w:cs="B Nazanin"/>
          <w:rtl/>
          <w:lang w:bidi="fa-IR"/>
        </w:rPr>
      </w:pPr>
    </w:p>
    <w:p w:rsidR="006222A2" w:rsidRDefault="006222A2">
      <w:bookmarkStart w:id="1" w:name="_GoBack"/>
      <w:bookmarkEnd w:id="1"/>
    </w:p>
    <w:sectPr w:rsidR="006222A2" w:rsidSect="005D10FF">
      <w:headerReference w:type="default" r:id="rId6"/>
      <w:pgSz w:w="11906" w:h="16838" w:code="9"/>
      <w:pgMar w:top="35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FF" w:rsidRPr="005D10FF" w:rsidRDefault="00DB31B0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86EC9" wp14:editId="50FEDB14">
              <wp:simplePos x="0" y="0"/>
              <wp:positionH relativeFrom="column">
                <wp:posOffset>-581025</wp:posOffset>
              </wp:positionH>
              <wp:positionV relativeFrom="paragraph">
                <wp:posOffset>428625</wp:posOffset>
              </wp:positionV>
              <wp:extent cx="1438275" cy="3238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10FF" w:rsidRPr="005D10FF" w:rsidRDefault="00DB31B0" w:rsidP="005D10FF">
                          <w:pPr>
                            <w:bidi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2" w:name="LetterNumber"/>
                          <w:r w:rsidRPr="005D10FF">
                            <w:rPr>
                              <w:rFonts w:ascii="Calibri" w:hAnsi="Calibri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1120/ص/255/1400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386EC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45.75pt;margin-top:33.75pt;width:113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" filled="f" stroked="f" strokeweight=".5pt">
              <v:textbox>
                <w:txbxContent>
                  <w:p w:rsidR="005D10FF" w:rsidRPr="005D10FF" w:rsidRDefault="00DB31B0" w:rsidP="005D10FF">
                    <w:pPr>
                      <w:bidi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3" w:name="LetterNumber"/>
                    <w:r w:rsidRPr="005D10FF">
                      <w:rPr>
                        <w:rFonts w:ascii="Calibri" w:hAnsi="Calibri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1120/ص/255/1400</w:t>
                    </w:r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761BC" wp14:editId="6DDD5078">
              <wp:simplePos x="0" y="0"/>
              <wp:positionH relativeFrom="column">
                <wp:posOffset>-352425</wp:posOffset>
              </wp:positionH>
              <wp:positionV relativeFrom="paragraph">
                <wp:posOffset>142875</wp:posOffset>
              </wp:positionV>
              <wp:extent cx="1181100" cy="3238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10FF" w:rsidRPr="005D10FF" w:rsidRDefault="00DB31B0" w:rsidP="005D10FF">
                          <w:pPr>
                            <w:bidi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4" w:name="LetterDate"/>
                          <w:r w:rsidRPr="005D10FF">
                            <w:rPr>
                              <w:rFonts w:ascii="Calibri" w:hAnsi="Calibri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03/09/1400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2761BC" id="Text Box 21" o:spid="_x0000_s1027" type="#_x0000_t202" style="position:absolute;margin-left:-27.75pt;margin-top:11.25pt;width:93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" filled="f" stroked="f" strokeweight=".5pt">
              <v:textbox>
                <w:txbxContent>
                  <w:p w:rsidR="005D10FF" w:rsidRPr="005D10FF" w:rsidRDefault="00DB31B0" w:rsidP="005D10FF">
                    <w:pPr>
                      <w:bidi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5" w:name="LetterDate"/>
                    <w:r w:rsidRPr="005D10FF">
                      <w:rPr>
                        <w:rFonts w:ascii="Calibri" w:hAnsi="Calibri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03/09/1400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Pr="005D10FF">
      <w:rPr>
        <w:noProof/>
        <w:vanish/>
      </w:rPr>
      <w:drawing>
        <wp:anchor distT="0" distB="0" distL="114300" distR="114300" simplePos="0" relativeHeight="251659264" behindDoc="1" locked="0" layoutInCell="1" allowOverlap="1" wp14:anchorId="5E65105D" wp14:editId="6631BAE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3946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2B"/>
    <w:multiLevelType w:val="hybridMultilevel"/>
    <w:tmpl w:val="DA2ECB94"/>
    <w:lvl w:ilvl="0" w:tplc="868E81A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E7C"/>
    <w:multiLevelType w:val="hybridMultilevel"/>
    <w:tmpl w:val="7AEACBCC"/>
    <w:lvl w:ilvl="0" w:tplc="04090009">
      <w:start w:val="1"/>
      <w:numFmt w:val="bullet"/>
      <w:lvlText w:val=""/>
      <w:lvlJc w:val="left"/>
      <w:pPr>
        <w:ind w:left="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0"/>
    <w:rsid w:val="006222A2"/>
    <w:rsid w:val="00D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79DA-7EBD-4FF8-A7BD-4367899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0"/>
  </w:style>
  <w:style w:type="paragraph" w:styleId="ListParagraph">
    <w:name w:val="List Paragraph"/>
    <w:basedOn w:val="Normal"/>
    <w:uiPriority w:val="34"/>
    <w:qFormat/>
    <w:rsid w:val="00DB31B0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DB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Zomorodian</dc:creator>
  <cp:keywords/>
  <dc:description/>
  <cp:lastModifiedBy>Zomorodian</cp:lastModifiedBy>
  <cp:revision>1</cp:revision>
  <dcterms:created xsi:type="dcterms:W3CDTF">2021-11-24T05:37:00Z</dcterms:created>
  <dcterms:modified xsi:type="dcterms:W3CDTF">2021-11-24T05:38:00Z</dcterms:modified>
</cp:coreProperties>
</file>